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703E" w14:textId="2AE50331" w:rsidR="00BF63A8" w:rsidRDefault="008E5A45" w:rsidP="007E131E">
      <w:pPr>
        <w:pStyle w:val="Rubrik1"/>
        <w:rPr>
          <w:b/>
          <w:bCs/>
          <w:color w:val="auto"/>
        </w:rPr>
      </w:pPr>
      <w:r w:rsidRPr="007E131E">
        <w:rPr>
          <w:b/>
          <w:bCs/>
          <w:color w:val="auto"/>
        </w:rPr>
        <w:t xml:space="preserve">Arbetsbeskrivning </w:t>
      </w:r>
      <w:r w:rsidR="00C624AA" w:rsidRPr="007E131E">
        <w:rPr>
          <w:b/>
          <w:bCs/>
          <w:color w:val="auto"/>
        </w:rPr>
        <w:t>för svensk</w:t>
      </w:r>
      <w:r w:rsidR="00F70C82" w:rsidRPr="007E131E">
        <w:rPr>
          <w:b/>
          <w:bCs/>
          <w:color w:val="auto"/>
        </w:rPr>
        <w:t>a</w:t>
      </w:r>
      <w:r w:rsidR="00C624AA" w:rsidRPr="007E131E">
        <w:rPr>
          <w:b/>
          <w:bCs/>
          <w:color w:val="auto"/>
        </w:rPr>
        <w:t xml:space="preserve"> ledam</w:t>
      </w:r>
      <w:r w:rsidR="00F70C82" w:rsidRPr="007E131E">
        <w:rPr>
          <w:b/>
          <w:bCs/>
          <w:color w:val="auto"/>
        </w:rPr>
        <w:t>ö</w:t>
      </w:r>
      <w:r w:rsidR="00C624AA" w:rsidRPr="007E131E">
        <w:rPr>
          <w:b/>
          <w:bCs/>
          <w:color w:val="auto"/>
        </w:rPr>
        <w:t>t</w:t>
      </w:r>
      <w:r w:rsidR="00F70C82" w:rsidRPr="007E131E">
        <w:rPr>
          <w:b/>
          <w:bCs/>
          <w:color w:val="auto"/>
        </w:rPr>
        <w:t>er</w:t>
      </w:r>
      <w:r w:rsidR="00693D20" w:rsidRPr="007E131E">
        <w:rPr>
          <w:b/>
          <w:bCs/>
          <w:color w:val="auto"/>
          <w:vertAlign w:val="superscript"/>
        </w:rPr>
        <w:t>1)</w:t>
      </w:r>
      <w:r w:rsidR="00693D20" w:rsidRPr="007E131E">
        <w:rPr>
          <w:b/>
          <w:bCs/>
          <w:color w:val="auto"/>
        </w:rPr>
        <w:t xml:space="preserve"> </w:t>
      </w:r>
      <w:r w:rsidR="00C624AA" w:rsidRPr="007E131E">
        <w:rPr>
          <w:b/>
          <w:bCs/>
          <w:color w:val="auto"/>
        </w:rPr>
        <w:t xml:space="preserve">i </w:t>
      </w:r>
      <w:r w:rsidR="008B600F" w:rsidRPr="007E131E">
        <w:rPr>
          <w:b/>
          <w:bCs/>
          <w:color w:val="auto"/>
        </w:rPr>
        <w:t xml:space="preserve">CIGRE </w:t>
      </w:r>
      <w:r w:rsidR="00C624AA" w:rsidRPr="007E131E">
        <w:rPr>
          <w:b/>
          <w:bCs/>
          <w:color w:val="auto"/>
        </w:rPr>
        <w:t>studiekommitté</w:t>
      </w:r>
      <w:r w:rsidR="005A0D9C" w:rsidRPr="007E131E">
        <w:rPr>
          <w:b/>
          <w:bCs/>
          <w:color w:val="auto"/>
        </w:rPr>
        <w:t>er</w:t>
      </w:r>
      <w:r w:rsidRPr="007E131E">
        <w:rPr>
          <w:b/>
          <w:bCs/>
          <w:color w:val="auto"/>
        </w:rPr>
        <w:t xml:space="preserve"> </w:t>
      </w:r>
    </w:p>
    <w:p w14:paraId="537529F4" w14:textId="77777777" w:rsidR="007E131E" w:rsidRPr="007E131E" w:rsidRDefault="007E131E" w:rsidP="007E131E"/>
    <w:p w14:paraId="47939913" w14:textId="2153CDD7" w:rsidR="00561E73" w:rsidRPr="007D04D3" w:rsidRDefault="00561E73" w:rsidP="00BF63A8">
      <w:pPr>
        <w:ind w:left="720" w:hanging="360"/>
        <w:rPr>
          <w:b/>
          <w:bCs/>
        </w:rPr>
      </w:pPr>
      <w:r w:rsidRPr="007D04D3">
        <w:rPr>
          <w:b/>
          <w:bCs/>
        </w:rPr>
        <w:t>Förväntningar</w:t>
      </w:r>
      <w:r>
        <w:rPr>
          <w:b/>
          <w:bCs/>
        </w:rPr>
        <w:t>/krav</w:t>
      </w:r>
      <w:r w:rsidRPr="007D04D3">
        <w:rPr>
          <w:b/>
          <w:bCs/>
        </w:rPr>
        <w:t xml:space="preserve"> från Svenska Nationalkommittén </w:t>
      </w:r>
    </w:p>
    <w:p w14:paraId="3A64E4F9" w14:textId="2BCECEF8" w:rsidR="00561E73" w:rsidRDefault="00561E73" w:rsidP="00BF63A8">
      <w:pPr>
        <w:ind w:left="720" w:hanging="360"/>
        <w:rPr>
          <w:u w:val="single"/>
        </w:rPr>
      </w:pPr>
      <w:r w:rsidRPr="007D04D3">
        <w:rPr>
          <w:u w:val="single"/>
        </w:rPr>
        <w:t>Delta</w:t>
      </w:r>
      <w:r w:rsidR="00B83524">
        <w:rPr>
          <w:u w:val="single"/>
        </w:rPr>
        <w:t>gande</w:t>
      </w:r>
      <w:r w:rsidRPr="007D04D3">
        <w:rPr>
          <w:u w:val="single"/>
        </w:rPr>
        <w:t xml:space="preserve"> på möten: </w:t>
      </w:r>
    </w:p>
    <w:p w14:paraId="37723FAB" w14:textId="21AC79FF" w:rsidR="00561E73" w:rsidRDefault="00561E73" w:rsidP="00561E73">
      <w:pPr>
        <w:pStyle w:val="Liststycke"/>
        <w:numPr>
          <w:ilvl w:val="1"/>
          <w:numId w:val="1"/>
        </w:numPr>
      </w:pPr>
      <w:r>
        <w:t>C</w:t>
      </w:r>
      <w:r w:rsidR="008B600F">
        <w:t>IGRE</w:t>
      </w:r>
      <w:r>
        <w:t xml:space="preserve"> </w:t>
      </w:r>
      <w:r w:rsidRPr="00693D20">
        <w:t>F</w:t>
      </w:r>
      <w:r w:rsidR="008B600F" w:rsidRPr="00693D20">
        <w:t>ORUM</w:t>
      </w:r>
      <w:r w:rsidR="000E5D64" w:rsidRPr="00693D20">
        <w:rPr>
          <w:vertAlign w:val="superscript"/>
        </w:rPr>
        <w:t>2</w:t>
      </w:r>
      <w:r w:rsidR="00766C07" w:rsidRPr="00693D20">
        <w:rPr>
          <w:vertAlign w:val="superscript"/>
        </w:rPr>
        <w:t>)</w:t>
      </w:r>
      <w:r w:rsidRPr="00693D20">
        <w:t xml:space="preserve"> </w:t>
      </w:r>
    </w:p>
    <w:p w14:paraId="7A396EE5" w14:textId="48A8EF3D" w:rsidR="004D67FE" w:rsidRPr="005A72E5" w:rsidRDefault="004D67FE" w:rsidP="004D67FE">
      <w:pPr>
        <w:pStyle w:val="Liststycke"/>
        <w:ind w:left="1440"/>
        <w:rPr>
          <w:color w:val="000000" w:themeColor="text1"/>
        </w:rPr>
      </w:pPr>
      <w:r>
        <w:t xml:space="preserve">Inför CIGRE </w:t>
      </w:r>
      <w:r w:rsidRPr="005A72E5">
        <w:rPr>
          <w:color w:val="000000" w:themeColor="text1"/>
        </w:rPr>
        <w:t>FORUM bör ledamoten</w:t>
      </w:r>
      <w:r w:rsidR="00BE2467" w:rsidRPr="005A72E5">
        <w:rPr>
          <w:color w:val="000000" w:themeColor="text1"/>
        </w:rPr>
        <w:t xml:space="preserve"> för respektive studiekommitté (SC)</w:t>
      </w:r>
      <w:r w:rsidRPr="005A72E5">
        <w:rPr>
          <w:color w:val="000000" w:themeColor="text1"/>
        </w:rPr>
        <w:t xml:space="preserve"> förbereda: </w:t>
      </w:r>
    </w:p>
    <w:p w14:paraId="086044DA" w14:textId="3C88440C" w:rsidR="004D67FE" w:rsidRPr="005A72E5" w:rsidRDefault="004D67FE" w:rsidP="007B600B">
      <w:pPr>
        <w:pStyle w:val="Liststycke"/>
        <w:numPr>
          <w:ilvl w:val="0"/>
          <w:numId w:val="4"/>
        </w:numPr>
        <w:rPr>
          <w:color w:val="000000" w:themeColor="text1"/>
        </w:rPr>
      </w:pPr>
      <w:r w:rsidRPr="005A72E5">
        <w:rPr>
          <w:color w:val="000000" w:themeColor="text1"/>
        </w:rPr>
        <w:t>genomgång av SC specifika preferential subjects för årets session</w:t>
      </w:r>
    </w:p>
    <w:p w14:paraId="70D0F8A9" w14:textId="52A762D0" w:rsidR="004D67FE" w:rsidRPr="005A72E5" w:rsidRDefault="004D67FE" w:rsidP="007B600B">
      <w:pPr>
        <w:pStyle w:val="Liststycke"/>
        <w:numPr>
          <w:ilvl w:val="0"/>
          <w:numId w:val="4"/>
        </w:numPr>
        <w:rPr>
          <w:color w:val="000000" w:themeColor="text1"/>
        </w:rPr>
      </w:pPr>
      <w:r w:rsidRPr="005A72E5">
        <w:rPr>
          <w:color w:val="000000" w:themeColor="text1"/>
        </w:rPr>
        <w:t>översiktlig genomgång av de svenska bidragen inom SC området.</w:t>
      </w:r>
    </w:p>
    <w:p w14:paraId="20206CDB" w14:textId="2AB7DAC9" w:rsidR="00836F58" w:rsidRPr="005A72E5" w:rsidRDefault="00836F58" w:rsidP="007B600B">
      <w:pPr>
        <w:ind w:left="1440"/>
        <w:rPr>
          <w:color w:val="000000" w:themeColor="text1"/>
        </w:rPr>
      </w:pPr>
      <w:r w:rsidRPr="005A72E5">
        <w:rPr>
          <w:color w:val="000000" w:themeColor="text1"/>
        </w:rPr>
        <w:t>Vid eventuell frånvaro bör första åtgärd vara att hitta en ersättare som kan presentera arbetet i SC. Om detta inte är möjligt, skall ledamot ansvara för att i förväg rapportera in arbetet i SC till sekreterare för Svenska CIGRE. Ledamoten ansvarar också för att uppdatera sig på vad som har diskuterats under forumet.</w:t>
      </w:r>
    </w:p>
    <w:p w14:paraId="2C53C4EE" w14:textId="3F85FC04" w:rsidR="002521EE" w:rsidRPr="005A72E5" w:rsidRDefault="002521EE" w:rsidP="002521EE">
      <w:pPr>
        <w:pStyle w:val="Liststycke"/>
        <w:numPr>
          <w:ilvl w:val="1"/>
          <w:numId w:val="1"/>
        </w:numPr>
        <w:rPr>
          <w:color w:val="000000" w:themeColor="text1"/>
        </w:rPr>
      </w:pPr>
      <w:r w:rsidRPr="005A72E5">
        <w:rPr>
          <w:color w:val="000000" w:themeColor="text1"/>
        </w:rPr>
        <w:t>CIGRE Sverige Konferens</w:t>
      </w:r>
      <w:r w:rsidR="000B5F24" w:rsidRPr="005A72E5">
        <w:rPr>
          <w:color w:val="000000" w:themeColor="text1"/>
          <w:vertAlign w:val="superscript"/>
        </w:rPr>
        <w:t>3</w:t>
      </w:r>
      <w:r w:rsidR="005C0D5C" w:rsidRPr="005A72E5">
        <w:rPr>
          <w:color w:val="000000" w:themeColor="text1"/>
          <w:vertAlign w:val="superscript"/>
        </w:rPr>
        <w:t>)</w:t>
      </w:r>
    </w:p>
    <w:p w14:paraId="1C49FC62" w14:textId="1402D06A" w:rsidR="00FF4AAC" w:rsidRPr="005A72E5" w:rsidRDefault="00B84B93" w:rsidP="00FF4AAC">
      <w:pPr>
        <w:pStyle w:val="Liststycke"/>
        <w:ind w:left="1440"/>
        <w:rPr>
          <w:color w:val="000000" w:themeColor="text1"/>
        </w:rPr>
      </w:pPr>
      <w:r w:rsidRPr="005A72E5">
        <w:rPr>
          <w:color w:val="000000" w:themeColor="text1"/>
        </w:rPr>
        <w:t>Svenska ledamöter</w:t>
      </w:r>
      <w:r w:rsidR="003A428C" w:rsidRPr="005A72E5">
        <w:rPr>
          <w:color w:val="000000" w:themeColor="text1"/>
        </w:rPr>
        <w:t xml:space="preserve"> förväntas</w:t>
      </w:r>
      <w:r w:rsidR="00F578EB" w:rsidRPr="005A72E5">
        <w:rPr>
          <w:color w:val="000000" w:themeColor="text1"/>
        </w:rPr>
        <w:t xml:space="preserve"> bistå </w:t>
      </w:r>
      <w:r w:rsidR="00563331" w:rsidRPr="005A72E5">
        <w:rPr>
          <w:color w:val="000000" w:themeColor="text1"/>
        </w:rPr>
        <w:t xml:space="preserve">Nationalkommittén </w:t>
      </w:r>
      <w:r w:rsidR="0086081A" w:rsidRPr="005A72E5">
        <w:rPr>
          <w:color w:val="000000" w:themeColor="text1"/>
        </w:rPr>
        <w:t xml:space="preserve">med hjälp att leda </w:t>
      </w:r>
      <w:r w:rsidR="00864A5A" w:rsidRPr="005A72E5">
        <w:rPr>
          <w:color w:val="000000" w:themeColor="text1"/>
        </w:rPr>
        <w:t xml:space="preserve">och planera sessioner inom sitt </w:t>
      </w:r>
      <w:r w:rsidR="00047E47" w:rsidRPr="005A72E5">
        <w:rPr>
          <w:color w:val="000000" w:themeColor="text1"/>
        </w:rPr>
        <w:t xml:space="preserve">SC </w:t>
      </w:r>
      <w:r w:rsidR="00864A5A" w:rsidRPr="005A72E5">
        <w:rPr>
          <w:color w:val="000000" w:themeColor="text1"/>
        </w:rPr>
        <w:t>område</w:t>
      </w:r>
      <w:r w:rsidR="00CF5B0B" w:rsidRPr="005A72E5">
        <w:rPr>
          <w:color w:val="000000" w:themeColor="text1"/>
        </w:rPr>
        <w:t>.</w:t>
      </w:r>
    </w:p>
    <w:p w14:paraId="765948A8" w14:textId="2F7386B8" w:rsidR="00561E73" w:rsidRPr="005A72E5" w:rsidRDefault="00561E73" w:rsidP="00BF63A8">
      <w:pPr>
        <w:ind w:left="720" w:hanging="360"/>
        <w:rPr>
          <w:color w:val="000000" w:themeColor="text1"/>
          <w:u w:val="single"/>
        </w:rPr>
      </w:pPr>
      <w:r w:rsidRPr="005A72E5">
        <w:rPr>
          <w:color w:val="000000" w:themeColor="text1"/>
          <w:u w:val="single"/>
        </w:rPr>
        <w:t xml:space="preserve">Utvärdera och kommentera: </w:t>
      </w:r>
    </w:p>
    <w:p w14:paraId="68EEFFD8" w14:textId="4054B24A" w:rsidR="006A39B6" w:rsidRDefault="006A39B6" w:rsidP="007D04D3">
      <w:pPr>
        <w:pStyle w:val="Liststycke"/>
        <w:numPr>
          <w:ilvl w:val="1"/>
          <w:numId w:val="1"/>
        </w:numPr>
      </w:pPr>
      <w:r w:rsidRPr="005A72E5">
        <w:rPr>
          <w:color w:val="000000" w:themeColor="text1"/>
        </w:rPr>
        <w:t xml:space="preserve">Bistå Nationalkommittén med expertkompetens vid urval av svenska tekniska rapporter till </w:t>
      </w:r>
      <w:r w:rsidR="00766C07" w:rsidRPr="005A72E5">
        <w:rPr>
          <w:color w:val="000000" w:themeColor="text1"/>
        </w:rPr>
        <w:t>konferenser</w:t>
      </w:r>
      <w:r w:rsidR="00766C07">
        <w:t>.</w:t>
      </w:r>
    </w:p>
    <w:p w14:paraId="44F4D56B" w14:textId="0514AC2F" w:rsidR="00561E73" w:rsidRPr="007D04D3" w:rsidRDefault="00561E73" w:rsidP="00BF63A8">
      <w:pPr>
        <w:ind w:left="720" w:hanging="360"/>
        <w:rPr>
          <w:u w:val="single"/>
        </w:rPr>
      </w:pPr>
      <w:r w:rsidRPr="007D04D3">
        <w:rPr>
          <w:u w:val="single"/>
        </w:rPr>
        <w:t xml:space="preserve">Spridning av kunskap: </w:t>
      </w:r>
    </w:p>
    <w:p w14:paraId="35CB97AD" w14:textId="77777777" w:rsidR="006A39B6" w:rsidRDefault="006A39B6" w:rsidP="007D04D3">
      <w:pPr>
        <w:pStyle w:val="Liststycke"/>
        <w:numPr>
          <w:ilvl w:val="1"/>
          <w:numId w:val="1"/>
        </w:numPr>
      </w:pPr>
      <w:r>
        <w:t>Bevaka svenska intressen</w:t>
      </w:r>
    </w:p>
    <w:p w14:paraId="5E86897C" w14:textId="0C06ACDF" w:rsidR="006A39B6" w:rsidRDefault="006A39B6" w:rsidP="007D04D3">
      <w:pPr>
        <w:pStyle w:val="Liststycke"/>
        <w:numPr>
          <w:ilvl w:val="2"/>
          <w:numId w:val="1"/>
        </w:numPr>
      </w:pPr>
      <w:r>
        <w:t xml:space="preserve">Samla in frågeställningar, förslag </w:t>
      </w:r>
      <w:r w:rsidR="00F00A4D" w:rsidRPr="00F00A4D">
        <w:t>etcetera</w:t>
      </w:r>
      <w:r w:rsidRPr="00F00A4D">
        <w:t xml:space="preserve"> </w:t>
      </w:r>
      <w:r>
        <w:t>från svenska intressenter och förmedla till SC.</w:t>
      </w:r>
    </w:p>
    <w:p w14:paraId="6A553861" w14:textId="64A36E8C" w:rsidR="006A39B6" w:rsidRPr="00B9362F" w:rsidRDefault="006A39B6" w:rsidP="007D04D3">
      <w:pPr>
        <w:pStyle w:val="Liststycke"/>
        <w:numPr>
          <w:ilvl w:val="2"/>
          <w:numId w:val="1"/>
        </w:numPr>
      </w:pPr>
      <w:r>
        <w:t xml:space="preserve">Skapa </w:t>
      </w:r>
      <w:r w:rsidR="00D3533E">
        <w:t>ett nätverk</w:t>
      </w:r>
      <w:r>
        <w:t xml:space="preserve"> med både aktiva och passiva svenska intressenter. Med hänsyn till GDPR får listan på intressenter inte distribueras till obehöriga </w:t>
      </w:r>
    </w:p>
    <w:p w14:paraId="6260D560" w14:textId="4584B40F" w:rsidR="006A39B6" w:rsidRPr="007D04D3" w:rsidRDefault="006A39B6" w:rsidP="006A39B6">
      <w:pPr>
        <w:pStyle w:val="Liststycke"/>
        <w:numPr>
          <w:ilvl w:val="2"/>
          <w:numId w:val="1"/>
        </w:numPr>
      </w:pPr>
      <w:r w:rsidRPr="007D04D3">
        <w:t>Det är intressenternas ansvar att lämna frågeställningar och förslag.</w:t>
      </w:r>
    </w:p>
    <w:p w14:paraId="004D89AB" w14:textId="5033F9A3" w:rsidR="006A39B6" w:rsidRDefault="006A39B6" w:rsidP="007D04D3">
      <w:pPr>
        <w:pStyle w:val="Liststycke"/>
        <w:numPr>
          <w:ilvl w:val="1"/>
          <w:numId w:val="1"/>
        </w:numPr>
      </w:pPr>
      <w:r>
        <w:t xml:space="preserve">Förmedla åsikter, farhågor och behov från </w:t>
      </w:r>
      <w:r w:rsidR="00F759C7">
        <w:t>både</w:t>
      </w:r>
      <w:r>
        <w:t xml:space="preserve"> nationella </w:t>
      </w:r>
      <w:r w:rsidR="004D67FE">
        <w:t xml:space="preserve">nätverket och Nationalkommittén </w:t>
      </w:r>
      <w:r w:rsidR="004D0F66">
        <w:t>samt</w:t>
      </w:r>
      <w:r w:rsidR="004D67FE">
        <w:t xml:space="preserve"> </w:t>
      </w:r>
      <w:r>
        <w:t>lägga fram förslag till ny arbetsgrupp utifrån detta.</w:t>
      </w:r>
    </w:p>
    <w:p w14:paraId="2FDFE063" w14:textId="1A89F9E9" w:rsidR="006A39B6" w:rsidRDefault="006A39B6" w:rsidP="007D04D3">
      <w:pPr>
        <w:pStyle w:val="Liststycke"/>
        <w:numPr>
          <w:ilvl w:val="1"/>
          <w:numId w:val="1"/>
        </w:numPr>
      </w:pPr>
      <w:r>
        <w:t>Kommunicera aktiviteter, resultat av studier, tillgång till tekniska papper till nationella intressenter</w:t>
      </w:r>
      <w:r w:rsidR="00A6644B">
        <w:t>.</w:t>
      </w:r>
    </w:p>
    <w:p w14:paraId="0EFC9040" w14:textId="31DE2905" w:rsidR="006A39B6" w:rsidRDefault="00A6644B" w:rsidP="006A39B6">
      <w:pPr>
        <w:pStyle w:val="Liststycke"/>
        <w:numPr>
          <w:ilvl w:val="1"/>
          <w:numId w:val="1"/>
        </w:numPr>
      </w:pPr>
      <w:r>
        <w:t>Ha som målsättning att genomföra årliga möten med ”sin” intresse</w:t>
      </w:r>
      <w:r w:rsidR="00D3533E">
        <w:t>nt</w:t>
      </w:r>
      <w:r>
        <w:t>grupp.</w:t>
      </w:r>
    </w:p>
    <w:p w14:paraId="08123165" w14:textId="1311D597" w:rsidR="00A6644B" w:rsidRDefault="00A732EA" w:rsidP="006A39B6">
      <w:pPr>
        <w:pStyle w:val="Liststycke"/>
        <w:numPr>
          <w:ilvl w:val="1"/>
          <w:numId w:val="1"/>
        </w:numPr>
      </w:pPr>
      <w:r>
        <w:t>Stödja överlämning till nästa ledamot i god tid före periodens slut.</w:t>
      </w:r>
    </w:p>
    <w:p w14:paraId="57F0531B" w14:textId="77777777" w:rsidR="00561E73" w:rsidRDefault="00561E73" w:rsidP="00561E73">
      <w:pPr>
        <w:ind w:left="720" w:hanging="360"/>
        <w:rPr>
          <w:b/>
          <w:bCs/>
        </w:rPr>
      </w:pPr>
    </w:p>
    <w:p w14:paraId="46876BD5" w14:textId="3B6307E7" w:rsidR="00561E73" w:rsidRPr="004C34B0" w:rsidRDefault="00561E73" w:rsidP="00561E73">
      <w:pPr>
        <w:ind w:left="720" w:hanging="360"/>
        <w:rPr>
          <w:b/>
          <w:bCs/>
        </w:rPr>
      </w:pPr>
      <w:r w:rsidRPr="004C34B0">
        <w:rPr>
          <w:b/>
          <w:bCs/>
        </w:rPr>
        <w:t>Förväntningar</w:t>
      </w:r>
      <w:r>
        <w:rPr>
          <w:b/>
          <w:bCs/>
        </w:rPr>
        <w:t>/krav</w:t>
      </w:r>
      <w:r w:rsidRPr="004C34B0">
        <w:rPr>
          <w:b/>
          <w:bCs/>
        </w:rPr>
        <w:t xml:space="preserve"> från </w:t>
      </w:r>
      <w:r>
        <w:rPr>
          <w:b/>
          <w:bCs/>
        </w:rPr>
        <w:t xml:space="preserve">Internationella </w:t>
      </w:r>
      <w:r w:rsidRPr="004D0F66">
        <w:rPr>
          <w:b/>
          <w:bCs/>
        </w:rPr>
        <w:t>Studiekommittén</w:t>
      </w:r>
      <w:r w:rsidR="000B5F24" w:rsidRPr="000B5F24">
        <w:rPr>
          <w:b/>
          <w:bCs/>
          <w:color w:val="FF0000"/>
          <w:vertAlign w:val="superscript"/>
        </w:rPr>
        <w:t>4</w:t>
      </w:r>
      <w:r w:rsidR="005A0D9C" w:rsidRPr="004D0F66">
        <w:rPr>
          <w:b/>
          <w:bCs/>
          <w:vertAlign w:val="superscript"/>
        </w:rPr>
        <w:t>)</w:t>
      </w:r>
      <w:r w:rsidRPr="00693D20">
        <w:rPr>
          <w:b/>
          <w:bCs/>
        </w:rPr>
        <w:t xml:space="preserve"> </w:t>
      </w:r>
    </w:p>
    <w:p w14:paraId="5A08BD02" w14:textId="652A7216" w:rsidR="00561E73" w:rsidRDefault="00B83524" w:rsidP="00561E73">
      <w:pPr>
        <w:ind w:left="720" w:hanging="360"/>
        <w:rPr>
          <w:u w:val="single"/>
        </w:rPr>
      </w:pPr>
      <w:r w:rsidRPr="004C34B0">
        <w:rPr>
          <w:u w:val="single"/>
        </w:rPr>
        <w:t>Delta</w:t>
      </w:r>
      <w:r>
        <w:rPr>
          <w:u w:val="single"/>
        </w:rPr>
        <w:t>gande</w:t>
      </w:r>
      <w:r w:rsidRPr="004C34B0">
        <w:rPr>
          <w:u w:val="single"/>
        </w:rPr>
        <w:t xml:space="preserve"> </w:t>
      </w:r>
      <w:r w:rsidR="00561E73" w:rsidRPr="007D04D3">
        <w:rPr>
          <w:u w:val="single"/>
        </w:rPr>
        <w:t xml:space="preserve">på möten: </w:t>
      </w:r>
    </w:p>
    <w:p w14:paraId="2F9596F3" w14:textId="77777777" w:rsidR="006A39B6" w:rsidRDefault="006A39B6" w:rsidP="006A39B6">
      <w:pPr>
        <w:pStyle w:val="Liststycke"/>
        <w:numPr>
          <w:ilvl w:val="1"/>
          <w:numId w:val="1"/>
        </w:numPr>
      </w:pPr>
      <w:r>
        <w:t>Internationella SC möten</w:t>
      </w:r>
    </w:p>
    <w:p w14:paraId="7FFFCAF7" w14:textId="6C6ADF53" w:rsidR="0094439D" w:rsidRDefault="006A39B6" w:rsidP="006A39B6">
      <w:pPr>
        <w:pStyle w:val="Liststycke"/>
        <w:numPr>
          <w:ilvl w:val="2"/>
          <w:numId w:val="1"/>
        </w:numPr>
      </w:pPr>
      <w:r>
        <w:t xml:space="preserve">Ordinarie ledamöter </w:t>
      </w:r>
      <w:r w:rsidR="00D3533E">
        <w:t xml:space="preserve">har som krav att </w:t>
      </w:r>
      <w:r>
        <w:t>närvara vid varje möte i studiekommittén.</w:t>
      </w:r>
      <w:r w:rsidR="00244D13">
        <w:t xml:space="preserve"> Dessa möten sker årligen, och jämna år är alltid i Paris.</w:t>
      </w:r>
      <w:r>
        <w:t xml:space="preserve"> Om en ledamot inte kan delta i ett möte skall frånvaro meddelas SC ordförande i </w:t>
      </w:r>
      <w:r>
        <w:lastRenderedPageBreak/>
        <w:t>förväg samt att en ersättare utses. Ersättaren ska ha rätt kompetens och delges all nödvändig information innan mötet.</w:t>
      </w:r>
    </w:p>
    <w:p w14:paraId="336B3E32" w14:textId="5B067467" w:rsidR="00D3533E" w:rsidRDefault="00D23AA8" w:rsidP="006A39B6">
      <w:pPr>
        <w:pStyle w:val="Liststycke"/>
        <w:numPr>
          <w:ilvl w:val="2"/>
          <w:numId w:val="1"/>
        </w:numPr>
      </w:pPr>
      <w:r w:rsidRPr="00D23AA8">
        <w:t>Observatörsledamöter</w:t>
      </w:r>
      <w:r w:rsidRPr="00D23AA8" w:rsidDel="00D23AA8">
        <w:t xml:space="preserve"> </w:t>
      </w:r>
      <w:r w:rsidR="00D3533E">
        <w:t>behöver inte närvara vid SC-möten men ska hålla sig uppdaterad om vad som avhandlats vid mötena.</w:t>
      </w:r>
    </w:p>
    <w:p w14:paraId="1C47CAEC" w14:textId="36E464F2" w:rsidR="00561E73" w:rsidRDefault="00561E73" w:rsidP="00561E73">
      <w:pPr>
        <w:ind w:left="720" w:hanging="360"/>
        <w:rPr>
          <w:u w:val="single"/>
        </w:rPr>
      </w:pPr>
      <w:r w:rsidRPr="007D04D3">
        <w:rPr>
          <w:u w:val="single"/>
        </w:rPr>
        <w:t xml:space="preserve">Utvärdera och kommentera: </w:t>
      </w:r>
    </w:p>
    <w:p w14:paraId="722DB91D" w14:textId="44B50505" w:rsidR="006A39B6" w:rsidRPr="005A72E5" w:rsidRDefault="006A39B6" w:rsidP="007D04D3">
      <w:pPr>
        <w:pStyle w:val="Liststycke"/>
        <w:numPr>
          <w:ilvl w:val="1"/>
          <w:numId w:val="1"/>
        </w:numPr>
        <w:rPr>
          <w:color w:val="000000" w:themeColor="text1"/>
        </w:rPr>
      </w:pPr>
      <w:r>
        <w:t xml:space="preserve">Följa </w:t>
      </w:r>
      <w:r w:rsidRPr="005A72E5">
        <w:rPr>
          <w:color w:val="000000" w:themeColor="text1"/>
        </w:rPr>
        <w:t>arbetet inom respektive studiekommittés arbetsgrupper</w:t>
      </w:r>
      <w:r w:rsidR="001457C0" w:rsidRPr="005A72E5">
        <w:rPr>
          <w:color w:val="000000" w:themeColor="text1"/>
        </w:rPr>
        <w:t xml:space="preserve"> </w:t>
      </w:r>
      <w:r w:rsidRPr="005A72E5">
        <w:rPr>
          <w:color w:val="000000" w:themeColor="text1"/>
        </w:rPr>
        <w:t>(WG</w:t>
      </w:r>
      <w:r w:rsidR="001457C0" w:rsidRPr="005A72E5">
        <w:rPr>
          <w:color w:val="000000" w:themeColor="text1"/>
        </w:rPr>
        <w:t>/JWG</w:t>
      </w:r>
      <w:r w:rsidRPr="005A72E5">
        <w:rPr>
          <w:color w:val="000000" w:themeColor="text1"/>
        </w:rPr>
        <w:t>)</w:t>
      </w:r>
    </w:p>
    <w:p w14:paraId="5F238891" w14:textId="2231AF2F" w:rsidR="006A39B6" w:rsidRPr="005A72E5" w:rsidRDefault="006A39B6" w:rsidP="006A39B6">
      <w:pPr>
        <w:pStyle w:val="Liststycke"/>
        <w:numPr>
          <w:ilvl w:val="2"/>
          <w:numId w:val="1"/>
        </w:numPr>
        <w:rPr>
          <w:color w:val="000000" w:themeColor="text1"/>
        </w:rPr>
      </w:pPr>
      <w:r w:rsidRPr="005A72E5">
        <w:rPr>
          <w:color w:val="000000" w:themeColor="text1"/>
        </w:rPr>
        <w:t>Bedöma behov av att agera om arbetsgruppen avviker från sitt mandat (</w:t>
      </w:r>
      <w:r w:rsidR="008F2CDE" w:rsidRPr="005A72E5">
        <w:rPr>
          <w:color w:val="000000" w:themeColor="text1"/>
        </w:rPr>
        <w:t xml:space="preserve">Terms of Reference, </w:t>
      </w:r>
      <w:r w:rsidRPr="005A72E5">
        <w:rPr>
          <w:color w:val="000000" w:themeColor="text1"/>
        </w:rPr>
        <w:t>T</w:t>
      </w:r>
      <w:r w:rsidR="008F2CDE" w:rsidRPr="005A72E5">
        <w:rPr>
          <w:color w:val="000000" w:themeColor="text1"/>
        </w:rPr>
        <w:t>o</w:t>
      </w:r>
      <w:r w:rsidRPr="005A72E5">
        <w:rPr>
          <w:color w:val="000000" w:themeColor="text1"/>
        </w:rPr>
        <w:t>R) alternativt om mandatet ändras.</w:t>
      </w:r>
    </w:p>
    <w:p w14:paraId="2844C3A2" w14:textId="77777777" w:rsidR="006A39B6" w:rsidRPr="005A72E5" w:rsidRDefault="006A39B6" w:rsidP="007D04D3">
      <w:pPr>
        <w:pStyle w:val="Liststycke"/>
        <w:numPr>
          <w:ilvl w:val="1"/>
          <w:numId w:val="1"/>
        </w:numPr>
        <w:rPr>
          <w:color w:val="000000" w:themeColor="text1"/>
        </w:rPr>
      </w:pPr>
      <w:r w:rsidRPr="005A72E5">
        <w:rPr>
          <w:color w:val="000000" w:themeColor="text1"/>
        </w:rPr>
        <w:t>Utvärdera och kommentera de utkast till dokument som cirkuleras bland studiekommittéledamöter och säkerställa i sin nationella kommitté effektiv handläggning av frågeformulär utfärdade av studiekommitténs arbetsorgan. Använd intressenter för utvärdering och kommentering.</w:t>
      </w:r>
    </w:p>
    <w:p w14:paraId="0BAF346D" w14:textId="77777777" w:rsidR="00E85F3F" w:rsidRPr="005A72E5" w:rsidRDefault="00E85F3F" w:rsidP="00561E73">
      <w:pPr>
        <w:ind w:left="720" w:hanging="360"/>
        <w:rPr>
          <w:color w:val="000000" w:themeColor="text1"/>
          <w:u w:val="single"/>
        </w:rPr>
      </w:pPr>
    </w:p>
    <w:p w14:paraId="0940875F" w14:textId="367D9AFA" w:rsidR="00561E73" w:rsidRPr="005A72E5" w:rsidRDefault="00561E73" w:rsidP="00561E73">
      <w:pPr>
        <w:ind w:left="720" w:hanging="360"/>
        <w:rPr>
          <w:color w:val="000000" w:themeColor="text1"/>
          <w:u w:val="single"/>
        </w:rPr>
      </w:pPr>
      <w:r w:rsidRPr="005A72E5">
        <w:rPr>
          <w:color w:val="000000" w:themeColor="text1"/>
          <w:u w:val="single"/>
        </w:rPr>
        <w:t xml:space="preserve">Spridning av kunskap: </w:t>
      </w:r>
    </w:p>
    <w:p w14:paraId="4F60DACE" w14:textId="77777777" w:rsidR="006A39B6" w:rsidRPr="005A72E5" w:rsidRDefault="006A39B6" w:rsidP="007D04D3">
      <w:pPr>
        <w:pStyle w:val="Liststycke"/>
        <w:numPr>
          <w:ilvl w:val="1"/>
          <w:numId w:val="1"/>
        </w:numPr>
        <w:rPr>
          <w:color w:val="000000" w:themeColor="text1"/>
        </w:rPr>
      </w:pPr>
      <w:r w:rsidRPr="005A72E5">
        <w:rPr>
          <w:color w:val="000000" w:themeColor="text1"/>
        </w:rPr>
        <w:t>Verka för rätt svensk representation inom arbetsgrupperna</w:t>
      </w:r>
    </w:p>
    <w:p w14:paraId="51B6F2EB" w14:textId="1445E6A2" w:rsidR="006A39B6" w:rsidRPr="005A72E5" w:rsidRDefault="006A39B6" w:rsidP="007D04D3">
      <w:pPr>
        <w:pStyle w:val="Liststycke"/>
        <w:numPr>
          <w:ilvl w:val="2"/>
          <w:numId w:val="1"/>
        </w:numPr>
        <w:rPr>
          <w:color w:val="000000" w:themeColor="text1"/>
        </w:rPr>
      </w:pPr>
      <w:r w:rsidRPr="005A72E5">
        <w:rPr>
          <w:color w:val="000000" w:themeColor="text1"/>
        </w:rPr>
        <w:t xml:space="preserve">Beskrivning av tillvägagångsätt vid nominering av </w:t>
      </w:r>
      <w:r w:rsidR="0016327C" w:rsidRPr="005A72E5">
        <w:rPr>
          <w:color w:val="000000" w:themeColor="text1"/>
        </w:rPr>
        <w:t>experter</w:t>
      </w:r>
      <w:r w:rsidRPr="005A72E5">
        <w:rPr>
          <w:color w:val="000000" w:themeColor="text1"/>
        </w:rPr>
        <w:t xml:space="preserve"> till arbetsgrupper</w:t>
      </w:r>
      <w:r w:rsidR="00595345" w:rsidRPr="005A72E5">
        <w:rPr>
          <w:color w:val="000000" w:themeColor="text1"/>
        </w:rPr>
        <w:t>:</w:t>
      </w:r>
    </w:p>
    <w:p w14:paraId="6FA18928" w14:textId="67003029" w:rsidR="00F05DD1" w:rsidRPr="005A72E5" w:rsidRDefault="0072117D" w:rsidP="004C197A">
      <w:pPr>
        <w:pStyle w:val="Liststycke"/>
        <w:numPr>
          <w:ilvl w:val="3"/>
          <w:numId w:val="5"/>
        </w:numPr>
        <w:rPr>
          <w:color w:val="000000" w:themeColor="text1"/>
        </w:rPr>
      </w:pPr>
      <w:r w:rsidRPr="005A72E5">
        <w:rPr>
          <w:color w:val="000000" w:themeColor="text1"/>
        </w:rPr>
        <w:t>Studiekommittéledamoten</w:t>
      </w:r>
      <w:r w:rsidR="006A39B6" w:rsidRPr="005A72E5">
        <w:rPr>
          <w:color w:val="000000" w:themeColor="text1"/>
        </w:rPr>
        <w:t xml:space="preserve"> </w:t>
      </w:r>
      <w:r w:rsidR="00841F76" w:rsidRPr="005A72E5">
        <w:rPr>
          <w:color w:val="000000" w:themeColor="text1"/>
        </w:rPr>
        <w:t>utser</w:t>
      </w:r>
      <w:r w:rsidR="002A3EE8" w:rsidRPr="005A72E5">
        <w:rPr>
          <w:color w:val="000000" w:themeColor="text1"/>
          <w:vertAlign w:val="superscript"/>
        </w:rPr>
        <w:t>5</w:t>
      </w:r>
      <w:r w:rsidR="00E058EB" w:rsidRPr="005A72E5">
        <w:rPr>
          <w:color w:val="000000" w:themeColor="text1"/>
          <w:vertAlign w:val="superscript"/>
        </w:rPr>
        <w:t>)</w:t>
      </w:r>
      <w:r w:rsidR="006A39B6" w:rsidRPr="005A72E5">
        <w:rPr>
          <w:color w:val="000000" w:themeColor="text1"/>
        </w:rPr>
        <w:t xml:space="preserve"> svenska </w:t>
      </w:r>
      <w:r w:rsidR="0016327C" w:rsidRPr="005A72E5">
        <w:rPr>
          <w:color w:val="000000" w:themeColor="text1"/>
        </w:rPr>
        <w:t xml:space="preserve">experter </w:t>
      </w:r>
      <w:r w:rsidR="006A39B6" w:rsidRPr="005A72E5">
        <w:rPr>
          <w:color w:val="000000" w:themeColor="text1"/>
        </w:rPr>
        <w:t xml:space="preserve">för </w:t>
      </w:r>
      <w:r w:rsidR="009E00B5" w:rsidRPr="005A72E5">
        <w:rPr>
          <w:color w:val="000000" w:themeColor="text1"/>
        </w:rPr>
        <w:t xml:space="preserve">nominering till </w:t>
      </w:r>
      <w:r w:rsidR="006A39B6" w:rsidRPr="005A72E5">
        <w:rPr>
          <w:color w:val="000000" w:themeColor="text1"/>
        </w:rPr>
        <w:t xml:space="preserve">arbetsgrupper inom sitt ansvarsområde. </w:t>
      </w:r>
      <w:r w:rsidR="00F05DD1" w:rsidRPr="005A72E5">
        <w:rPr>
          <w:color w:val="000000" w:themeColor="text1"/>
        </w:rPr>
        <w:t>Uppdragsbeskrivning (</w:t>
      </w:r>
      <w:r w:rsidR="00930136" w:rsidRPr="005A72E5">
        <w:rPr>
          <w:color w:val="000000" w:themeColor="text1"/>
        </w:rPr>
        <w:t>T</w:t>
      </w:r>
      <w:r w:rsidR="008F2CDE" w:rsidRPr="005A72E5">
        <w:rPr>
          <w:color w:val="000000" w:themeColor="text1"/>
        </w:rPr>
        <w:t>o</w:t>
      </w:r>
      <w:r w:rsidR="00930136" w:rsidRPr="005A72E5">
        <w:rPr>
          <w:color w:val="000000" w:themeColor="text1"/>
        </w:rPr>
        <w:t>R)</w:t>
      </w:r>
      <w:r w:rsidR="006A39B6" w:rsidRPr="005A72E5">
        <w:rPr>
          <w:color w:val="000000" w:themeColor="text1"/>
        </w:rPr>
        <w:t xml:space="preserve"> för arbetsgrupper hittas på </w:t>
      </w:r>
      <w:r w:rsidR="00244D13" w:rsidRPr="005A72E5">
        <w:rPr>
          <w:color w:val="000000" w:themeColor="text1"/>
        </w:rPr>
        <w:t>CIGR</w:t>
      </w:r>
      <w:r w:rsidR="008B600F" w:rsidRPr="005A72E5">
        <w:rPr>
          <w:color w:val="000000" w:themeColor="text1"/>
        </w:rPr>
        <w:t>E</w:t>
      </w:r>
      <w:r w:rsidR="00244D13" w:rsidRPr="005A72E5">
        <w:rPr>
          <w:color w:val="000000" w:themeColor="text1"/>
        </w:rPr>
        <w:t>s</w:t>
      </w:r>
      <w:r w:rsidR="006A39B6" w:rsidRPr="005A72E5">
        <w:rPr>
          <w:color w:val="000000" w:themeColor="text1"/>
        </w:rPr>
        <w:t xml:space="preserve"> hemsida.</w:t>
      </w:r>
      <w:r w:rsidR="00617A71" w:rsidRPr="005A72E5">
        <w:rPr>
          <w:color w:val="000000" w:themeColor="text1"/>
        </w:rPr>
        <w:t xml:space="preserve"> </w:t>
      </w:r>
    </w:p>
    <w:p w14:paraId="185537B0" w14:textId="0C9EF5D9" w:rsidR="006F2589" w:rsidRPr="00B4613A" w:rsidRDefault="007A71D6" w:rsidP="004C197A">
      <w:pPr>
        <w:pStyle w:val="Liststycke"/>
        <w:numPr>
          <w:ilvl w:val="3"/>
          <w:numId w:val="5"/>
        </w:numPr>
        <w:rPr>
          <w:color w:val="000000" w:themeColor="text1"/>
        </w:rPr>
      </w:pPr>
      <w:r w:rsidRPr="005A72E5">
        <w:rPr>
          <w:color w:val="000000" w:themeColor="text1"/>
        </w:rPr>
        <w:t xml:space="preserve">Nomineringen </w:t>
      </w:r>
      <w:r w:rsidRPr="00B4613A">
        <w:rPr>
          <w:color w:val="000000" w:themeColor="text1"/>
        </w:rPr>
        <w:t xml:space="preserve">av utsedd expert görs </w:t>
      </w:r>
      <w:r w:rsidR="0066495D" w:rsidRPr="00B4613A">
        <w:rPr>
          <w:color w:val="000000" w:themeColor="text1"/>
        </w:rPr>
        <w:t>via</w:t>
      </w:r>
      <w:r w:rsidRPr="00B4613A">
        <w:rPr>
          <w:color w:val="000000" w:themeColor="text1"/>
        </w:rPr>
        <w:t xml:space="preserve"> </w:t>
      </w:r>
      <w:r w:rsidR="00C03FCD" w:rsidRPr="00B4613A">
        <w:rPr>
          <w:color w:val="000000" w:themeColor="text1"/>
        </w:rPr>
        <w:t>Nationalkommittén.</w:t>
      </w:r>
      <w:r w:rsidR="002B5BA2" w:rsidRPr="00B4613A">
        <w:rPr>
          <w:color w:val="000000" w:themeColor="text1"/>
        </w:rPr>
        <w:t xml:space="preserve"> För en nominering krävs </w:t>
      </w:r>
      <w:r w:rsidR="00795F2E" w:rsidRPr="00B4613A">
        <w:rPr>
          <w:color w:val="000000" w:themeColor="text1"/>
        </w:rPr>
        <w:t xml:space="preserve">att </w:t>
      </w:r>
      <w:r w:rsidR="003277DF" w:rsidRPr="00B4613A">
        <w:rPr>
          <w:color w:val="000000" w:themeColor="text1"/>
        </w:rPr>
        <w:t>studiekommitté</w:t>
      </w:r>
      <w:r w:rsidR="00D706EF" w:rsidRPr="00B4613A">
        <w:rPr>
          <w:color w:val="000000" w:themeColor="text1"/>
        </w:rPr>
        <w:t>ledamoten</w:t>
      </w:r>
      <w:r w:rsidR="003277DF" w:rsidRPr="00B4613A">
        <w:rPr>
          <w:color w:val="000000" w:themeColor="text1"/>
        </w:rPr>
        <w:t xml:space="preserve"> skickar </w:t>
      </w:r>
      <w:r w:rsidR="00943C52" w:rsidRPr="00B4613A">
        <w:rPr>
          <w:color w:val="000000" w:themeColor="text1"/>
        </w:rPr>
        <w:t xml:space="preserve">information </w:t>
      </w:r>
      <w:r w:rsidR="00943C52" w:rsidRPr="00B70686">
        <w:rPr>
          <w:color w:val="000000" w:themeColor="text1"/>
        </w:rPr>
        <w:t xml:space="preserve">om </w:t>
      </w:r>
      <w:r w:rsidR="00B70686" w:rsidRPr="00B70686">
        <w:rPr>
          <w:color w:val="000000" w:themeColor="text1"/>
        </w:rPr>
        <w:t>genus</w:t>
      </w:r>
      <w:r w:rsidR="00943C52" w:rsidRPr="00B70686">
        <w:rPr>
          <w:color w:val="000000" w:themeColor="text1"/>
        </w:rPr>
        <w:t>, efternamn, förnamn, e-postadress, företagsnamn</w:t>
      </w:r>
      <w:r w:rsidR="00BE119D" w:rsidRPr="00B70686">
        <w:rPr>
          <w:color w:val="000000" w:themeColor="text1"/>
        </w:rPr>
        <w:t>,</w:t>
      </w:r>
      <w:r w:rsidR="00943C52" w:rsidRPr="00B4613A">
        <w:rPr>
          <w:color w:val="000000" w:themeColor="text1"/>
        </w:rPr>
        <w:t xml:space="preserve"> </w:t>
      </w:r>
      <w:r w:rsidR="00ED5E22" w:rsidRPr="00B4613A">
        <w:rPr>
          <w:color w:val="000000" w:themeColor="text1"/>
        </w:rPr>
        <w:t xml:space="preserve">expertens </w:t>
      </w:r>
      <w:r w:rsidR="00BE0F70" w:rsidRPr="00B4613A">
        <w:rPr>
          <w:color w:val="000000" w:themeColor="text1"/>
        </w:rPr>
        <w:t>CV</w:t>
      </w:r>
      <w:r w:rsidR="00A15895" w:rsidRPr="00B4613A">
        <w:rPr>
          <w:color w:val="000000" w:themeColor="text1"/>
          <w:vertAlign w:val="superscript"/>
        </w:rPr>
        <w:t xml:space="preserve"> </w:t>
      </w:r>
      <w:r w:rsidR="00BE0F70" w:rsidRPr="00B4613A">
        <w:rPr>
          <w:color w:val="000000" w:themeColor="text1"/>
        </w:rPr>
        <w:t xml:space="preserve">samt eventuellt </w:t>
      </w:r>
      <w:r w:rsidR="000A62C4" w:rsidRPr="00B4613A">
        <w:rPr>
          <w:color w:val="000000" w:themeColor="text1"/>
        </w:rPr>
        <w:t xml:space="preserve">medlemsnummer </w:t>
      </w:r>
      <w:r w:rsidR="00C10AFA" w:rsidRPr="00B4613A">
        <w:rPr>
          <w:color w:val="000000" w:themeColor="text1"/>
        </w:rPr>
        <w:t xml:space="preserve">i </w:t>
      </w:r>
      <w:r w:rsidR="000A62C4" w:rsidRPr="00B4613A">
        <w:rPr>
          <w:color w:val="000000" w:themeColor="text1"/>
        </w:rPr>
        <w:t>CIGRE</w:t>
      </w:r>
      <w:r w:rsidR="006F2589" w:rsidRPr="00B4613A">
        <w:rPr>
          <w:color w:val="000000" w:themeColor="text1"/>
        </w:rPr>
        <w:t xml:space="preserve"> </w:t>
      </w:r>
      <w:r w:rsidR="001B2898" w:rsidRPr="00B4613A">
        <w:rPr>
          <w:color w:val="000000" w:themeColor="text1"/>
        </w:rPr>
        <w:t>till sekreterare</w:t>
      </w:r>
      <w:r w:rsidR="0079329A" w:rsidRPr="00B4613A">
        <w:rPr>
          <w:color w:val="000000" w:themeColor="text1"/>
        </w:rPr>
        <w:t>n</w:t>
      </w:r>
      <w:r w:rsidR="001B2898" w:rsidRPr="00B4613A">
        <w:rPr>
          <w:color w:val="000000" w:themeColor="text1"/>
        </w:rPr>
        <w:t xml:space="preserve"> för</w:t>
      </w:r>
      <w:r w:rsidR="0079329A" w:rsidRPr="00B4613A">
        <w:rPr>
          <w:color w:val="000000" w:themeColor="text1"/>
        </w:rPr>
        <w:t xml:space="preserve"> </w:t>
      </w:r>
      <w:r w:rsidR="00ED5E22" w:rsidRPr="00B4613A">
        <w:rPr>
          <w:color w:val="000000" w:themeColor="text1"/>
        </w:rPr>
        <w:t>National</w:t>
      </w:r>
      <w:r w:rsidR="007D70EC" w:rsidRPr="00B4613A">
        <w:rPr>
          <w:color w:val="000000" w:themeColor="text1"/>
        </w:rPr>
        <w:t>kommittén</w:t>
      </w:r>
      <w:r w:rsidR="00EF6612" w:rsidRPr="00B4613A">
        <w:rPr>
          <w:color w:val="000000" w:themeColor="text1"/>
        </w:rPr>
        <w:t>.</w:t>
      </w:r>
    </w:p>
    <w:p w14:paraId="5DA97F1A" w14:textId="323AB949" w:rsidR="007D70EC" w:rsidRPr="00B4613A" w:rsidRDefault="007D70EC" w:rsidP="004C197A">
      <w:pPr>
        <w:pStyle w:val="Liststycke"/>
        <w:numPr>
          <w:ilvl w:val="3"/>
          <w:numId w:val="5"/>
        </w:numPr>
        <w:rPr>
          <w:color w:val="000000" w:themeColor="text1"/>
        </w:rPr>
      </w:pPr>
      <w:r w:rsidRPr="00B4613A">
        <w:rPr>
          <w:color w:val="000000" w:themeColor="text1"/>
        </w:rPr>
        <w:t>Sekreterare</w:t>
      </w:r>
      <w:r w:rsidR="00044ED9" w:rsidRPr="00B4613A">
        <w:rPr>
          <w:color w:val="000000" w:themeColor="text1"/>
        </w:rPr>
        <w:t xml:space="preserve"> i Nationalkommittén verkställer sedan </w:t>
      </w:r>
      <w:r w:rsidR="00536DCA" w:rsidRPr="00B4613A">
        <w:rPr>
          <w:color w:val="000000" w:themeColor="text1"/>
        </w:rPr>
        <w:t xml:space="preserve">nomineringen i </w:t>
      </w:r>
      <w:proofErr w:type="spellStart"/>
      <w:proofErr w:type="gramStart"/>
      <w:r w:rsidR="00536DCA" w:rsidRPr="00B4613A">
        <w:rPr>
          <w:color w:val="000000" w:themeColor="text1"/>
        </w:rPr>
        <w:t>CIGREs</w:t>
      </w:r>
      <w:proofErr w:type="spellEnd"/>
      <w:proofErr w:type="gramEnd"/>
      <w:r w:rsidR="00536DCA" w:rsidRPr="00B4613A">
        <w:rPr>
          <w:color w:val="000000" w:themeColor="text1"/>
        </w:rPr>
        <w:t xml:space="preserve"> ”</w:t>
      </w:r>
      <w:proofErr w:type="spellStart"/>
      <w:r w:rsidR="00536DCA" w:rsidRPr="00B4613A">
        <w:rPr>
          <w:color w:val="000000" w:themeColor="text1"/>
        </w:rPr>
        <w:t>Working</w:t>
      </w:r>
      <w:proofErr w:type="spellEnd"/>
      <w:r w:rsidR="00536DCA" w:rsidRPr="00B4613A">
        <w:rPr>
          <w:color w:val="000000" w:themeColor="text1"/>
        </w:rPr>
        <w:t xml:space="preserve"> Groups </w:t>
      </w:r>
      <w:proofErr w:type="spellStart"/>
      <w:r w:rsidR="00536DCA" w:rsidRPr="00B4613A">
        <w:rPr>
          <w:color w:val="000000" w:themeColor="text1"/>
        </w:rPr>
        <w:t>Platform</w:t>
      </w:r>
      <w:proofErr w:type="spellEnd"/>
      <w:r w:rsidR="00536DCA" w:rsidRPr="00B4613A">
        <w:rPr>
          <w:color w:val="000000" w:themeColor="text1"/>
        </w:rPr>
        <w:t>”.</w:t>
      </w:r>
    </w:p>
    <w:p w14:paraId="49786F5C" w14:textId="6F7FDCF1" w:rsidR="006A39B6" w:rsidRPr="005A72E5" w:rsidRDefault="006A39B6" w:rsidP="006A39B6">
      <w:pPr>
        <w:pStyle w:val="Liststycke"/>
        <w:numPr>
          <w:ilvl w:val="2"/>
          <w:numId w:val="1"/>
        </w:numPr>
        <w:rPr>
          <w:color w:val="000000" w:themeColor="text1"/>
        </w:rPr>
      </w:pPr>
      <w:r w:rsidRPr="005A72E5">
        <w:rPr>
          <w:color w:val="000000" w:themeColor="text1"/>
        </w:rPr>
        <w:t>Verka för att NGN erbjuds delta i arbetsgrupper</w:t>
      </w:r>
    </w:p>
    <w:p w14:paraId="2EF0FADF" w14:textId="02406EA5" w:rsidR="006A39B6" w:rsidRDefault="006A39B6" w:rsidP="006A39B6">
      <w:pPr>
        <w:pStyle w:val="Liststycke"/>
        <w:numPr>
          <w:ilvl w:val="1"/>
          <w:numId w:val="1"/>
        </w:numPr>
      </w:pPr>
      <w:r>
        <w:t xml:space="preserve">Ha som målsättning att </w:t>
      </w:r>
      <w:r w:rsidR="00244D13">
        <w:t xml:space="preserve">själv delta </w:t>
      </w:r>
      <w:r>
        <w:t>i minst en arbetsgrupp i studiekommittén</w:t>
      </w:r>
    </w:p>
    <w:p w14:paraId="0853C6F3" w14:textId="1BE09B5E" w:rsidR="006A39B6" w:rsidRDefault="006A39B6" w:rsidP="00561E73">
      <w:pPr>
        <w:ind w:left="720" w:hanging="360"/>
        <w:rPr>
          <w:u w:val="single"/>
        </w:rPr>
      </w:pPr>
    </w:p>
    <w:p w14:paraId="24B9AC21" w14:textId="379045D5" w:rsidR="000E5D64" w:rsidRPr="00D85AD0" w:rsidRDefault="000E5D64" w:rsidP="00766C07">
      <w:pPr>
        <w:pStyle w:val="Liststycke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693D20">
        <w:rPr>
          <w:sz w:val="18"/>
          <w:szCs w:val="18"/>
        </w:rPr>
        <w:t xml:space="preserve">Man skiljer på Ordinarie ledamöter och Observatörsledamöter. Kort </w:t>
      </w:r>
      <w:r w:rsidR="00B60B03" w:rsidRPr="00693D20">
        <w:rPr>
          <w:sz w:val="18"/>
          <w:szCs w:val="18"/>
        </w:rPr>
        <w:t>sammanfattat</w:t>
      </w:r>
      <w:r w:rsidRPr="00693D20">
        <w:rPr>
          <w:sz w:val="18"/>
          <w:szCs w:val="18"/>
        </w:rPr>
        <w:t xml:space="preserve"> så är de stora skillnaderna att ordinarie ledamöter bör närvara vid varje möte i studiekommittén och aktiv delta i diskussionen. Ordinarie </w:t>
      </w:r>
      <w:r w:rsidRPr="005A72E5">
        <w:rPr>
          <w:color w:val="000000" w:themeColor="text1"/>
          <w:sz w:val="18"/>
          <w:szCs w:val="18"/>
        </w:rPr>
        <w:t>ledam</w:t>
      </w:r>
      <w:r w:rsidR="00E86009" w:rsidRPr="005A72E5">
        <w:rPr>
          <w:color w:val="000000" w:themeColor="text1"/>
          <w:sz w:val="18"/>
          <w:szCs w:val="18"/>
        </w:rPr>
        <w:t>öter</w:t>
      </w:r>
      <w:r w:rsidRPr="005A72E5">
        <w:rPr>
          <w:color w:val="000000" w:themeColor="text1"/>
          <w:sz w:val="18"/>
          <w:szCs w:val="18"/>
        </w:rPr>
        <w:t xml:space="preserve"> har också rösträtt. För fullständiga beskrivningen av de två rollerna, se dokument </w:t>
      </w:r>
      <w:r w:rsidRPr="005A72E5">
        <w:rPr>
          <w:i/>
          <w:iCs/>
          <w:color w:val="000000" w:themeColor="text1"/>
          <w:sz w:val="18"/>
          <w:szCs w:val="18"/>
        </w:rPr>
        <w:t xml:space="preserve">CIGRE Rules for Study Committees </w:t>
      </w:r>
      <w:r w:rsidRPr="005A72E5">
        <w:rPr>
          <w:color w:val="000000" w:themeColor="text1"/>
          <w:sz w:val="18"/>
          <w:szCs w:val="18"/>
        </w:rPr>
        <w:t xml:space="preserve">på </w:t>
      </w:r>
      <w:proofErr w:type="gramStart"/>
      <w:r w:rsidRPr="005A72E5">
        <w:rPr>
          <w:color w:val="000000" w:themeColor="text1"/>
          <w:sz w:val="18"/>
          <w:szCs w:val="18"/>
        </w:rPr>
        <w:t>CIGREs</w:t>
      </w:r>
      <w:proofErr w:type="gramEnd"/>
      <w:r w:rsidRPr="005A72E5">
        <w:rPr>
          <w:color w:val="000000" w:themeColor="text1"/>
          <w:sz w:val="18"/>
          <w:szCs w:val="18"/>
        </w:rPr>
        <w:t xml:space="preserve"> hemsida,</w:t>
      </w:r>
      <w:r w:rsidRPr="00D85AD0">
        <w:rPr>
          <w:color w:val="000000" w:themeColor="text1"/>
          <w:sz w:val="18"/>
          <w:szCs w:val="18"/>
        </w:rPr>
        <w:t xml:space="preserve"> under rubrik About/Official documents</w:t>
      </w:r>
    </w:p>
    <w:p w14:paraId="737EA9EB" w14:textId="77777777" w:rsidR="000E5D64" w:rsidRPr="00D85AD0" w:rsidRDefault="000E5D64" w:rsidP="000E5D64">
      <w:pPr>
        <w:pStyle w:val="Liststycke"/>
        <w:rPr>
          <w:color w:val="000000" w:themeColor="text1"/>
          <w:sz w:val="18"/>
          <w:szCs w:val="18"/>
        </w:rPr>
      </w:pPr>
    </w:p>
    <w:p w14:paraId="32FCBE74" w14:textId="25873AEE" w:rsidR="00836F58" w:rsidRPr="00D85AD0" w:rsidRDefault="00766C07" w:rsidP="007B600B">
      <w:pPr>
        <w:pStyle w:val="Liststycke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D85AD0">
        <w:rPr>
          <w:color w:val="000000" w:themeColor="text1"/>
          <w:sz w:val="18"/>
          <w:szCs w:val="18"/>
        </w:rPr>
        <w:t xml:space="preserve">CIGRE FORUM är ett svenskt möte för Nationalkommittén och studiekomittéledamöter att samlas. Det hålls normalt på försommaren varje år. </w:t>
      </w:r>
    </w:p>
    <w:p w14:paraId="58AB7CF5" w14:textId="77777777" w:rsidR="005C0D5C" w:rsidRPr="00D85AD0" w:rsidRDefault="005C0D5C" w:rsidP="005C0D5C">
      <w:pPr>
        <w:pStyle w:val="Liststycke"/>
        <w:rPr>
          <w:color w:val="000000" w:themeColor="text1"/>
          <w:sz w:val="18"/>
          <w:szCs w:val="18"/>
        </w:rPr>
      </w:pPr>
    </w:p>
    <w:p w14:paraId="7EA9F1BB" w14:textId="6063E892" w:rsidR="005C0D5C" w:rsidRPr="005A72E5" w:rsidRDefault="005C0D5C" w:rsidP="007B600B">
      <w:pPr>
        <w:pStyle w:val="Liststycke"/>
        <w:numPr>
          <w:ilvl w:val="0"/>
          <w:numId w:val="2"/>
        </w:numPr>
        <w:rPr>
          <w:color w:val="000000" w:themeColor="text1"/>
          <w:sz w:val="18"/>
          <w:szCs w:val="18"/>
        </w:rPr>
      </w:pPr>
      <w:r w:rsidRPr="00D85AD0">
        <w:rPr>
          <w:color w:val="000000" w:themeColor="text1"/>
          <w:sz w:val="18"/>
          <w:szCs w:val="18"/>
        </w:rPr>
        <w:t>CIGRE Sverige Konferens</w:t>
      </w:r>
      <w:r w:rsidR="00CF5B0B" w:rsidRPr="00D85AD0">
        <w:rPr>
          <w:color w:val="000000" w:themeColor="text1"/>
          <w:sz w:val="18"/>
          <w:szCs w:val="18"/>
        </w:rPr>
        <w:t xml:space="preserve"> </w:t>
      </w:r>
      <w:r w:rsidR="000717EE" w:rsidRPr="00D85AD0">
        <w:rPr>
          <w:color w:val="000000" w:themeColor="text1"/>
          <w:sz w:val="18"/>
          <w:szCs w:val="18"/>
        </w:rPr>
        <w:t xml:space="preserve">är </w:t>
      </w:r>
      <w:r w:rsidR="00CC5344" w:rsidRPr="00D85AD0">
        <w:rPr>
          <w:color w:val="000000" w:themeColor="text1"/>
          <w:sz w:val="18"/>
          <w:szCs w:val="18"/>
        </w:rPr>
        <w:t>ett tillfälle</w:t>
      </w:r>
      <w:r w:rsidR="000717EE" w:rsidRPr="005A72E5">
        <w:rPr>
          <w:color w:val="000000" w:themeColor="text1"/>
          <w:sz w:val="18"/>
          <w:szCs w:val="18"/>
        </w:rPr>
        <w:t xml:space="preserve"> för svenska CIGRE medlemmar att </w:t>
      </w:r>
      <w:r w:rsidR="00C63D33" w:rsidRPr="005A72E5">
        <w:rPr>
          <w:color w:val="000000" w:themeColor="text1"/>
          <w:sz w:val="18"/>
          <w:szCs w:val="18"/>
        </w:rPr>
        <w:t xml:space="preserve">ta del av de </w:t>
      </w:r>
      <w:r w:rsidR="006C2F0A" w:rsidRPr="005A72E5">
        <w:rPr>
          <w:color w:val="000000" w:themeColor="text1"/>
          <w:sz w:val="18"/>
          <w:szCs w:val="18"/>
        </w:rPr>
        <w:t xml:space="preserve">svenska </w:t>
      </w:r>
      <w:r w:rsidR="00C63D33" w:rsidRPr="005A72E5">
        <w:rPr>
          <w:color w:val="000000" w:themeColor="text1"/>
          <w:sz w:val="18"/>
          <w:szCs w:val="18"/>
        </w:rPr>
        <w:t xml:space="preserve">artiklar </w:t>
      </w:r>
      <w:r w:rsidR="006C2F0A" w:rsidRPr="005A72E5">
        <w:rPr>
          <w:color w:val="000000" w:themeColor="text1"/>
          <w:sz w:val="18"/>
          <w:szCs w:val="18"/>
        </w:rPr>
        <w:t xml:space="preserve">som senare kommer att presenteras vid CIGRE </w:t>
      </w:r>
      <w:r w:rsidR="00BC28D1" w:rsidRPr="005A72E5">
        <w:rPr>
          <w:color w:val="000000" w:themeColor="text1"/>
          <w:sz w:val="18"/>
          <w:szCs w:val="18"/>
        </w:rPr>
        <w:t>Paris Session.</w:t>
      </w:r>
      <w:r w:rsidR="00EC214D" w:rsidRPr="005A72E5">
        <w:rPr>
          <w:color w:val="000000" w:themeColor="text1"/>
          <w:sz w:val="18"/>
          <w:szCs w:val="18"/>
        </w:rPr>
        <w:t xml:space="preserve"> </w:t>
      </w:r>
      <w:r w:rsidR="00DD67C0" w:rsidRPr="005A72E5">
        <w:rPr>
          <w:color w:val="000000" w:themeColor="text1"/>
          <w:sz w:val="18"/>
          <w:szCs w:val="18"/>
        </w:rPr>
        <w:t>Konferensen hålls normalt på försommaren inför CIGRE Paris Session</w:t>
      </w:r>
      <w:r w:rsidR="00AC68FD" w:rsidRPr="005A72E5">
        <w:rPr>
          <w:color w:val="000000" w:themeColor="text1"/>
          <w:sz w:val="18"/>
          <w:szCs w:val="18"/>
        </w:rPr>
        <w:t xml:space="preserve"> varje jämnt år. </w:t>
      </w:r>
      <w:r w:rsidR="00181CC8" w:rsidRPr="005A72E5">
        <w:rPr>
          <w:color w:val="000000" w:themeColor="text1"/>
          <w:sz w:val="18"/>
          <w:szCs w:val="18"/>
        </w:rPr>
        <w:t xml:space="preserve">Ambitionen är att också hålla </w:t>
      </w:r>
      <w:r w:rsidR="00116FF5" w:rsidRPr="005A72E5">
        <w:rPr>
          <w:color w:val="000000" w:themeColor="text1"/>
          <w:sz w:val="18"/>
          <w:szCs w:val="18"/>
        </w:rPr>
        <w:t xml:space="preserve">Sverige </w:t>
      </w:r>
      <w:r w:rsidR="00181CC8" w:rsidRPr="005A72E5">
        <w:rPr>
          <w:color w:val="000000" w:themeColor="text1"/>
          <w:sz w:val="18"/>
          <w:szCs w:val="18"/>
        </w:rPr>
        <w:t>konfer</w:t>
      </w:r>
      <w:r w:rsidR="00116FF5" w:rsidRPr="005A72E5">
        <w:rPr>
          <w:color w:val="000000" w:themeColor="text1"/>
          <w:sz w:val="18"/>
          <w:szCs w:val="18"/>
        </w:rPr>
        <w:t>ensen udda år, då med annan inriktning som till exempel presentationer av resultat från arbetsgrupper.</w:t>
      </w:r>
    </w:p>
    <w:p w14:paraId="319E51D4" w14:textId="26BDAA0D" w:rsidR="001C26FE" w:rsidRPr="005A72E5" w:rsidRDefault="00CF40DA" w:rsidP="002A3EE8">
      <w:pPr>
        <w:ind w:left="720" w:hanging="360"/>
        <w:rPr>
          <w:color w:val="000000" w:themeColor="text1"/>
          <w:sz w:val="18"/>
          <w:szCs w:val="18"/>
        </w:rPr>
      </w:pPr>
      <w:r w:rsidRPr="005A72E5">
        <w:rPr>
          <w:color w:val="000000" w:themeColor="text1"/>
          <w:sz w:val="18"/>
          <w:szCs w:val="18"/>
        </w:rPr>
        <w:t>4</w:t>
      </w:r>
      <w:r w:rsidR="005A0D9C" w:rsidRPr="005A72E5">
        <w:rPr>
          <w:color w:val="000000" w:themeColor="text1"/>
          <w:sz w:val="18"/>
          <w:szCs w:val="18"/>
        </w:rPr>
        <w:t>)</w:t>
      </w:r>
      <w:r w:rsidR="005A0D9C" w:rsidRPr="005A72E5">
        <w:rPr>
          <w:color w:val="000000" w:themeColor="text1"/>
          <w:sz w:val="18"/>
          <w:szCs w:val="18"/>
        </w:rPr>
        <w:tab/>
        <w:t xml:space="preserve">Se detaljer i dokument </w:t>
      </w:r>
      <w:bookmarkStart w:id="0" w:name="_Hlk122005116"/>
      <w:r w:rsidR="00E07AE6" w:rsidRPr="005A72E5">
        <w:rPr>
          <w:i/>
          <w:iCs/>
          <w:color w:val="000000" w:themeColor="text1"/>
          <w:sz w:val="18"/>
          <w:szCs w:val="18"/>
        </w:rPr>
        <w:t>CIGRE Rules for Study Committees</w:t>
      </w:r>
      <w:r w:rsidR="005A0D9C" w:rsidRPr="005A72E5">
        <w:rPr>
          <w:color w:val="000000" w:themeColor="text1"/>
          <w:sz w:val="18"/>
          <w:szCs w:val="18"/>
        </w:rPr>
        <w:t xml:space="preserve"> på CIGRE</w:t>
      </w:r>
      <w:r w:rsidR="00DE4AD9" w:rsidRPr="005A72E5">
        <w:rPr>
          <w:color w:val="000000" w:themeColor="text1"/>
          <w:sz w:val="18"/>
          <w:szCs w:val="18"/>
        </w:rPr>
        <w:t>s</w:t>
      </w:r>
      <w:r w:rsidR="005A0D9C" w:rsidRPr="005A72E5">
        <w:rPr>
          <w:color w:val="000000" w:themeColor="text1"/>
          <w:sz w:val="18"/>
          <w:szCs w:val="18"/>
        </w:rPr>
        <w:t xml:space="preserve"> </w:t>
      </w:r>
      <w:r w:rsidR="00DE4AD9" w:rsidRPr="005A72E5">
        <w:rPr>
          <w:color w:val="000000" w:themeColor="text1"/>
          <w:sz w:val="18"/>
          <w:szCs w:val="18"/>
        </w:rPr>
        <w:t>hemsida</w:t>
      </w:r>
      <w:r w:rsidR="009C6B4E" w:rsidRPr="005A72E5">
        <w:rPr>
          <w:color w:val="000000" w:themeColor="text1"/>
          <w:sz w:val="18"/>
          <w:szCs w:val="18"/>
        </w:rPr>
        <w:t>,</w:t>
      </w:r>
      <w:r w:rsidR="00DE4AD9" w:rsidRPr="005A72E5">
        <w:rPr>
          <w:color w:val="000000" w:themeColor="text1"/>
          <w:sz w:val="18"/>
          <w:szCs w:val="18"/>
        </w:rPr>
        <w:t xml:space="preserve"> under </w:t>
      </w:r>
      <w:r w:rsidR="009C6B4E" w:rsidRPr="005A72E5">
        <w:rPr>
          <w:color w:val="000000" w:themeColor="text1"/>
          <w:sz w:val="18"/>
          <w:szCs w:val="18"/>
        </w:rPr>
        <w:t xml:space="preserve">rubrik </w:t>
      </w:r>
      <w:r w:rsidR="00DE4AD9" w:rsidRPr="005A72E5">
        <w:rPr>
          <w:color w:val="000000" w:themeColor="text1"/>
          <w:sz w:val="18"/>
          <w:szCs w:val="18"/>
        </w:rPr>
        <w:t>About/Official documents</w:t>
      </w:r>
      <w:bookmarkEnd w:id="0"/>
    </w:p>
    <w:p w14:paraId="5EA11F49" w14:textId="12E0F66F" w:rsidR="00344494" w:rsidRPr="00E23D86" w:rsidRDefault="002A3EE8" w:rsidP="00A15895">
      <w:pPr>
        <w:ind w:left="720" w:hanging="360"/>
        <w:rPr>
          <w:color w:val="FF0000"/>
          <w:sz w:val="18"/>
          <w:szCs w:val="18"/>
        </w:rPr>
      </w:pPr>
      <w:r w:rsidRPr="005A72E5">
        <w:rPr>
          <w:color w:val="000000" w:themeColor="text1"/>
          <w:sz w:val="18"/>
          <w:szCs w:val="18"/>
        </w:rPr>
        <w:t>5</w:t>
      </w:r>
      <w:r w:rsidR="00D87ACF" w:rsidRPr="005A72E5">
        <w:rPr>
          <w:color w:val="000000" w:themeColor="text1"/>
          <w:sz w:val="18"/>
          <w:szCs w:val="18"/>
        </w:rPr>
        <w:t>)</w:t>
      </w:r>
      <w:r w:rsidR="00D87ACF" w:rsidRPr="005A72E5">
        <w:rPr>
          <w:color w:val="000000" w:themeColor="text1"/>
          <w:sz w:val="18"/>
          <w:szCs w:val="18"/>
        </w:rPr>
        <w:tab/>
        <w:t>Ansvar</w:t>
      </w:r>
      <w:r w:rsidR="006D0535" w:rsidRPr="005A72E5">
        <w:rPr>
          <w:color w:val="000000" w:themeColor="text1"/>
          <w:sz w:val="18"/>
          <w:szCs w:val="18"/>
        </w:rPr>
        <w:t>et</w:t>
      </w:r>
      <w:r w:rsidR="00D87ACF" w:rsidRPr="005A72E5">
        <w:rPr>
          <w:color w:val="000000" w:themeColor="text1"/>
          <w:sz w:val="18"/>
          <w:szCs w:val="18"/>
        </w:rPr>
        <w:t xml:space="preserve"> för att </w:t>
      </w:r>
      <w:r w:rsidR="00264DFC" w:rsidRPr="005A72E5">
        <w:rPr>
          <w:color w:val="000000" w:themeColor="text1"/>
          <w:sz w:val="18"/>
          <w:szCs w:val="18"/>
        </w:rPr>
        <w:t xml:space="preserve">välja och </w:t>
      </w:r>
      <w:r w:rsidR="00D87ACF" w:rsidRPr="005A72E5">
        <w:rPr>
          <w:color w:val="000000" w:themeColor="text1"/>
          <w:sz w:val="18"/>
          <w:szCs w:val="18"/>
        </w:rPr>
        <w:t xml:space="preserve">godkänna </w:t>
      </w:r>
      <w:r w:rsidR="00164AB0" w:rsidRPr="005A72E5">
        <w:rPr>
          <w:color w:val="000000" w:themeColor="text1"/>
          <w:sz w:val="18"/>
          <w:szCs w:val="18"/>
        </w:rPr>
        <w:t>experter</w:t>
      </w:r>
      <w:r w:rsidR="00E12525" w:rsidRPr="005A72E5">
        <w:rPr>
          <w:color w:val="000000" w:themeColor="text1"/>
          <w:sz w:val="18"/>
          <w:szCs w:val="18"/>
        </w:rPr>
        <w:t xml:space="preserve"> </w:t>
      </w:r>
      <w:r w:rsidR="00264DFC" w:rsidRPr="005A72E5">
        <w:rPr>
          <w:color w:val="000000" w:themeColor="text1"/>
          <w:sz w:val="18"/>
          <w:szCs w:val="18"/>
        </w:rPr>
        <w:t>för nominering i</w:t>
      </w:r>
      <w:r w:rsidR="00E12525" w:rsidRPr="005A72E5">
        <w:rPr>
          <w:color w:val="000000" w:themeColor="text1"/>
          <w:sz w:val="18"/>
          <w:szCs w:val="18"/>
        </w:rPr>
        <w:t xml:space="preserve"> arbetsgrupper har av Svenska Nationalkommittén </w:t>
      </w:r>
      <w:r w:rsidR="006D0535" w:rsidRPr="005A72E5">
        <w:rPr>
          <w:color w:val="000000" w:themeColor="text1"/>
          <w:sz w:val="18"/>
          <w:szCs w:val="18"/>
        </w:rPr>
        <w:t xml:space="preserve">delegerats till respektive </w:t>
      </w:r>
      <w:r w:rsidR="00264DFC" w:rsidRPr="005A72E5">
        <w:rPr>
          <w:color w:val="000000" w:themeColor="text1"/>
          <w:sz w:val="18"/>
          <w:szCs w:val="18"/>
        </w:rPr>
        <w:t>studiekommit</w:t>
      </w:r>
      <w:r w:rsidR="00AC7332" w:rsidRPr="005A72E5">
        <w:rPr>
          <w:color w:val="000000" w:themeColor="text1"/>
          <w:sz w:val="18"/>
          <w:szCs w:val="18"/>
        </w:rPr>
        <w:t>t</w:t>
      </w:r>
      <w:r w:rsidR="00DE6B20" w:rsidRPr="005A72E5">
        <w:rPr>
          <w:color w:val="000000" w:themeColor="text1"/>
          <w:sz w:val="18"/>
          <w:szCs w:val="18"/>
        </w:rPr>
        <w:t>é</w:t>
      </w:r>
      <w:r w:rsidR="00EF3B42" w:rsidRPr="005A72E5">
        <w:rPr>
          <w:color w:val="000000" w:themeColor="text1"/>
          <w:sz w:val="18"/>
          <w:szCs w:val="18"/>
        </w:rPr>
        <w:t>ledamot</w:t>
      </w:r>
      <w:r w:rsidR="00AC7332" w:rsidRPr="005A72E5">
        <w:rPr>
          <w:color w:val="000000" w:themeColor="text1"/>
          <w:sz w:val="18"/>
          <w:szCs w:val="18"/>
        </w:rPr>
        <w:t xml:space="preserve">. </w:t>
      </w:r>
      <w:r w:rsidR="00E1087D" w:rsidRPr="005A72E5">
        <w:rPr>
          <w:color w:val="000000" w:themeColor="text1"/>
          <w:sz w:val="18"/>
          <w:szCs w:val="18"/>
        </w:rPr>
        <w:t xml:space="preserve">Den formella nomineringen sker </w:t>
      </w:r>
      <w:r w:rsidR="0079329A" w:rsidRPr="005A72E5">
        <w:rPr>
          <w:color w:val="000000" w:themeColor="text1"/>
          <w:sz w:val="18"/>
          <w:szCs w:val="18"/>
        </w:rPr>
        <w:t xml:space="preserve">därefter </w:t>
      </w:r>
      <w:r w:rsidR="00E1087D" w:rsidRPr="005A72E5">
        <w:rPr>
          <w:color w:val="000000" w:themeColor="text1"/>
          <w:sz w:val="18"/>
          <w:szCs w:val="18"/>
        </w:rPr>
        <w:t>via ett webgränssnitt</w:t>
      </w:r>
      <w:r w:rsidR="00002E77" w:rsidRPr="005A72E5">
        <w:rPr>
          <w:color w:val="000000" w:themeColor="text1"/>
          <w:sz w:val="18"/>
          <w:szCs w:val="18"/>
        </w:rPr>
        <w:t xml:space="preserve"> (WG management tool)</w:t>
      </w:r>
      <w:r w:rsidR="00E1087D" w:rsidRPr="005A72E5">
        <w:rPr>
          <w:color w:val="000000" w:themeColor="text1"/>
          <w:sz w:val="18"/>
          <w:szCs w:val="18"/>
        </w:rPr>
        <w:t xml:space="preserve"> </w:t>
      </w:r>
      <w:r w:rsidRPr="005A72E5">
        <w:rPr>
          <w:color w:val="000000" w:themeColor="text1"/>
          <w:sz w:val="18"/>
          <w:szCs w:val="18"/>
        </w:rPr>
        <w:t>som</w:t>
      </w:r>
      <w:r w:rsidR="00E1087D" w:rsidRPr="005A72E5">
        <w:rPr>
          <w:color w:val="000000" w:themeColor="text1"/>
          <w:sz w:val="18"/>
          <w:szCs w:val="18"/>
        </w:rPr>
        <w:t xml:space="preserve"> adminis</w:t>
      </w:r>
      <w:r w:rsidR="00F07653" w:rsidRPr="005A72E5">
        <w:rPr>
          <w:color w:val="000000" w:themeColor="text1"/>
          <w:sz w:val="18"/>
          <w:szCs w:val="18"/>
        </w:rPr>
        <w:t xml:space="preserve">treras av Nationalkommittén. </w:t>
      </w:r>
      <w:r w:rsidR="00344494">
        <w:rPr>
          <w:color w:val="FF0000"/>
          <w:sz w:val="18"/>
          <w:szCs w:val="18"/>
        </w:rPr>
        <w:tab/>
      </w:r>
    </w:p>
    <w:sectPr w:rsidR="00344494" w:rsidRPr="00E23D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0A689" w14:textId="77777777" w:rsidR="00061AF4" w:rsidRDefault="00061AF4" w:rsidP="00766C07">
      <w:pPr>
        <w:spacing w:after="0" w:line="240" w:lineRule="auto"/>
      </w:pPr>
      <w:r>
        <w:separator/>
      </w:r>
    </w:p>
  </w:endnote>
  <w:endnote w:type="continuationSeparator" w:id="0">
    <w:p w14:paraId="13F7F0F1" w14:textId="77777777" w:rsidR="00061AF4" w:rsidRDefault="00061AF4" w:rsidP="00766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89641" w14:textId="77777777" w:rsidR="00061AF4" w:rsidRDefault="00061AF4" w:rsidP="00766C07">
      <w:pPr>
        <w:spacing w:after="0" w:line="240" w:lineRule="auto"/>
      </w:pPr>
      <w:r>
        <w:separator/>
      </w:r>
    </w:p>
  </w:footnote>
  <w:footnote w:type="continuationSeparator" w:id="0">
    <w:p w14:paraId="79A31511" w14:textId="77777777" w:rsidR="00061AF4" w:rsidRDefault="00061AF4" w:rsidP="00766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7B6C0" w14:textId="28DF696D" w:rsidR="005A72E5" w:rsidRDefault="005A72E5">
    <w:pPr>
      <w:pStyle w:val="Sidhuvud"/>
    </w:pPr>
    <w:r>
      <w:t>2025-0</w:t>
    </w:r>
    <w:r w:rsidR="00B4613A">
      <w:t>3</w:t>
    </w:r>
    <w:r>
      <w:t>-</w:t>
    </w:r>
    <w:r w:rsidR="00B4613A">
      <w:t>24</w:t>
    </w:r>
    <w:r>
      <w:tab/>
    </w:r>
    <w:r>
      <w:tab/>
      <w:t xml:space="preserve">Arbetsbeskrivning SC ledamot revision </w:t>
    </w:r>
    <w:proofErr w:type="gramStart"/>
    <w:r>
      <w:t>2025</w:t>
    </w:r>
    <w:r w:rsidR="00B4613A">
      <w:t>-2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56E14"/>
    <w:multiLevelType w:val="hybridMultilevel"/>
    <w:tmpl w:val="138A1C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1CD3DE">
      <w:start w:val="5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D4C21"/>
    <w:multiLevelType w:val="hybridMultilevel"/>
    <w:tmpl w:val="13FE37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1CD3DE">
      <w:start w:val="5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FFFFFFFF">
      <w:start w:val="5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2260"/>
    <w:multiLevelType w:val="hybridMultilevel"/>
    <w:tmpl w:val="F1E0C426"/>
    <w:lvl w:ilvl="0" w:tplc="041D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E1F662C"/>
    <w:multiLevelType w:val="hybridMultilevel"/>
    <w:tmpl w:val="E7425AE6"/>
    <w:lvl w:ilvl="0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D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163EA2"/>
    <w:multiLevelType w:val="hybridMultilevel"/>
    <w:tmpl w:val="E85A83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24708">
    <w:abstractNumId w:val="0"/>
  </w:num>
  <w:num w:numId="2" w16cid:durableId="1176505792">
    <w:abstractNumId w:val="4"/>
  </w:num>
  <w:num w:numId="3" w16cid:durableId="301232791">
    <w:abstractNumId w:val="2"/>
  </w:num>
  <w:num w:numId="4" w16cid:durableId="1111587469">
    <w:abstractNumId w:val="3"/>
  </w:num>
  <w:num w:numId="5" w16cid:durableId="168875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7E3"/>
    <w:rsid w:val="000004BE"/>
    <w:rsid w:val="00002E77"/>
    <w:rsid w:val="0002190B"/>
    <w:rsid w:val="0002259A"/>
    <w:rsid w:val="00023533"/>
    <w:rsid w:val="00044ED9"/>
    <w:rsid w:val="00045B7F"/>
    <w:rsid w:val="00047E47"/>
    <w:rsid w:val="000509FD"/>
    <w:rsid w:val="00061AF4"/>
    <w:rsid w:val="000641C9"/>
    <w:rsid w:val="000717EE"/>
    <w:rsid w:val="00081BEC"/>
    <w:rsid w:val="000A62C4"/>
    <w:rsid w:val="000B4B36"/>
    <w:rsid w:val="000B54F7"/>
    <w:rsid w:val="000B5F24"/>
    <w:rsid w:val="000E452D"/>
    <w:rsid w:val="000E5D64"/>
    <w:rsid w:val="000F756B"/>
    <w:rsid w:val="00116FF5"/>
    <w:rsid w:val="00120C6D"/>
    <w:rsid w:val="001457C0"/>
    <w:rsid w:val="001459C5"/>
    <w:rsid w:val="00151761"/>
    <w:rsid w:val="00154EEF"/>
    <w:rsid w:val="0016327C"/>
    <w:rsid w:val="00164AB0"/>
    <w:rsid w:val="00167076"/>
    <w:rsid w:val="00181CC8"/>
    <w:rsid w:val="00184B35"/>
    <w:rsid w:val="001916E0"/>
    <w:rsid w:val="001A2E65"/>
    <w:rsid w:val="001B2898"/>
    <w:rsid w:val="001B45E2"/>
    <w:rsid w:val="001C26FE"/>
    <w:rsid w:val="001E55F4"/>
    <w:rsid w:val="001E7E3E"/>
    <w:rsid w:val="001F4AE5"/>
    <w:rsid w:val="00201E86"/>
    <w:rsid w:val="002035CA"/>
    <w:rsid w:val="002067B2"/>
    <w:rsid w:val="00215099"/>
    <w:rsid w:val="002245CF"/>
    <w:rsid w:val="00227827"/>
    <w:rsid w:val="00244D13"/>
    <w:rsid w:val="002521EE"/>
    <w:rsid w:val="00253314"/>
    <w:rsid w:val="0025417D"/>
    <w:rsid w:val="00256E53"/>
    <w:rsid w:val="00264DFC"/>
    <w:rsid w:val="00271556"/>
    <w:rsid w:val="002876AF"/>
    <w:rsid w:val="00290E6E"/>
    <w:rsid w:val="002A2F2B"/>
    <w:rsid w:val="002A3BA6"/>
    <w:rsid w:val="002A3EE8"/>
    <w:rsid w:val="002A44DB"/>
    <w:rsid w:val="002B5BA2"/>
    <w:rsid w:val="002C328F"/>
    <w:rsid w:val="002E1765"/>
    <w:rsid w:val="002E2036"/>
    <w:rsid w:val="002E3C36"/>
    <w:rsid w:val="002E6E17"/>
    <w:rsid w:val="00300945"/>
    <w:rsid w:val="00307B53"/>
    <w:rsid w:val="00324626"/>
    <w:rsid w:val="003277DF"/>
    <w:rsid w:val="00330699"/>
    <w:rsid w:val="003428E9"/>
    <w:rsid w:val="00344494"/>
    <w:rsid w:val="0036518C"/>
    <w:rsid w:val="00366D45"/>
    <w:rsid w:val="00381939"/>
    <w:rsid w:val="003A1AB4"/>
    <w:rsid w:val="003A428C"/>
    <w:rsid w:val="003A5CB0"/>
    <w:rsid w:val="003B2E93"/>
    <w:rsid w:val="003C2AB3"/>
    <w:rsid w:val="00403C29"/>
    <w:rsid w:val="0042572E"/>
    <w:rsid w:val="00467FA9"/>
    <w:rsid w:val="0047081A"/>
    <w:rsid w:val="00475950"/>
    <w:rsid w:val="004A531B"/>
    <w:rsid w:val="004C197A"/>
    <w:rsid w:val="004C745E"/>
    <w:rsid w:val="004D0F66"/>
    <w:rsid w:val="004D161A"/>
    <w:rsid w:val="004D67FE"/>
    <w:rsid w:val="004E3959"/>
    <w:rsid w:val="004E4FAE"/>
    <w:rsid w:val="00534F4C"/>
    <w:rsid w:val="00536DCA"/>
    <w:rsid w:val="00543DF4"/>
    <w:rsid w:val="0054477F"/>
    <w:rsid w:val="00557334"/>
    <w:rsid w:val="00561E73"/>
    <w:rsid w:val="00563331"/>
    <w:rsid w:val="005769F6"/>
    <w:rsid w:val="00592394"/>
    <w:rsid w:val="00595345"/>
    <w:rsid w:val="005A0D9C"/>
    <w:rsid w:val="005A72E5"/>
    <w:rsid w:val="005A747B"/>
    <w:rsid w:val="005C0D5C"/>
    <w:rsid w:val="005C66B6"/>
    <w:rsid w:val="005D7738"/>
    <w:rsid w:val="006027E3"/>
    <w:rsid w:val="00603104"/>
    <w:rsid w:val="00605171"/>
    <w:rsid w:val="00607816"/>
    <w:rsid w:val="006135BB"/>
    <w:rsid w:val="00617A71"/>
    <w:rsid w:val="00653F2B"/>
    <w:rsid w:val="0065425C"/>
    <w:rsid w:val="0066495D"/>
    <w:rsid w:val="00693D20"/>
    <w:rsid w:val="006A39B6"/>
    <w:rsid w:val="006C2F0A"/>
    <w:rsid w:val="006C5DF7"/>
    <w:rsid w:val="006D0535"/>
    <w:rsid w:val="006F2589"/>
    <w:rsid w:val="006F3F1C"/>
    <w:rsid w:val="00700C71"/>
    <w:rsid w:val="0072117D"/>
    <w:rsid w:val="00733D02"/>
    <w:rsid w:val="00756CD5"/>
    <w:rsid w:val="00766C07"/>
    <w:rsid w:val="0079329A"/>
    <w:rsid w:val="00795F2E"/>
    <w:rsid w:val="007A71D6"/>
    <w:rsid w:val="007B600B"/>
    <w:rsid w:val="007D04D3"/>
    <w:rsid w:val="007D70EC"/>
    <w:rsid w:val="007E131E"/>
    <w:rsid w:val="007E2A2E"/>
    <w:rsid w:val="007E6324"/>
    <w:rsid w:val="00825E43"/>
    <w:rsid w:val="00836F58"/>
    <w:rsid w:val="0083744E"/>
    <w:rsid w:val="00841F76"/>
    <w:rsid w:val="008548FF"/>
    <w:rsid w:val="0086081A"/>
    <w:rsid w:val="008628A2"/>
    <w:rsid w:val="00864A5A"/>
    <w:rsid w:val="00865865"/>
    <w:rsid w:val="00865D80"/>
    <w:rsid w:val="008A42B0"/>
    <w:rsid w:val="008B600F"/>
    <w:rsid w:val="008C2A7B"/>
    <w:rsid w:val="008C69F3"/>
    <w:rsid w:val="008E03D6"/>
    <w:rsid w:val="008E5A45"/>
    <w:rsid w:val="008F2CDE"/>
    <w:rsid w:val="0092258E"/>
    <w:rsid w:val="00930136"/>
    <w:rsid w:val="00934B1E"/>
    <w:rsid w:val="0093691B"/>
    <w:rsid w:val="00943C52"/>
    <w:rsid w:val="0094439D"/>
    <w:rsid w:val="00945165"/>
    <w:rsid w:val="00975A2D"/>
    <w:rsid w:val="00981139"/>
    <w:rsid w:val="0099197C"/>
    <w:rsid w:val="009C4A06"/>
    <w:rsid w:val="009C6B4E"/>
    <w:rsid w:val="009E00B5"/>
    <w:rsid w:val="009E18DB"/>
    <w:rsid w:val="009F3AB2"/>
    <w:rsid w:val="009F783F"/>
    <w:rsid w:val="00A129B6"/>
    <w:rsid w:val="00A15895"/>
    <w:rsid w:val="00A61307"/>
    <w:rsid w:val="00A6644B"/>
    <w:rsid w:val="00A675FB"/>
    <w:rsid w:val="00A732EA"/>
    <w:rsid w:val="00A86079"/>
    <w:rsid w:val="00AA75F9"/>
    <w:rsid w:val="00AB3F3A"/>
    <w:rsid w:val="00AC68FD"/>
    <w:rsid w:val="00AC7332"/>
    <w:rsid w:val="00AE3E9C"/>
    <w:rsid w:val="00B0220C"/>
    <w:rsid w:val="00B244B1"/>
    <w:rsid w:val="00B304A7"/>
    <w:rsid w:val="00B4613A"/>
    <w:rsid w:val="00B54280"/>
    <w:rsid w:val="00B60B03"/>
    <w:rsid w:val="00B653D2"/>
    <w:rsid w:val="00B70686"/>
    <w:rsid w:val="00B713A4"/>
    <w:rsid w:val="00B75794"/>
    <w:rsid w:val="00B829C7"/>
    <w:rsid w:val="00B83524"/>
    <w:rsid w:val="00B84B93"/>
    <w:rsid w:val="00B90B17"/>
    <w:rsid w:val="00B9362F"/>
    <w:rsid w:val="00BA1211"/>
    <w:rsid w:val="00BC28D1"/>
    <w:rsid w:val="00BC45DE"/>
    <w:rsid w:val="00BD02B0"/>
    <w:rsid w:val="00BE0F70"/>
    <w:rsid w:val="00BE119D"/>
    <w:rsid w:val="00BE22C9"/>
    <w:rsid w:val="00BE2467"/>
    <w:rsid w:val="00BF63A8"/>
    <w:rsid w:val="00C03F10"/>
    <w:rsid w:val="00C03FCD"/>
    <w:rsid w:val="00C10AFA"/>
    <w:rsid w:val="00C22BBC"/>
    <w:rsid w:val="00C53522"/>
    <w:rsid w:val="00C60D2F"/>
    <w:rsid w:val="00C624AA"/>
    <w:rsid w:val="00C63D33"/>
    <w:rsid w:val="00C82B4C"/>
    <w:rsid w:val="00C83FE3"/>
    <w:rsid w:val="00CB67F8"/>
    <w:rsid w:val="00CC5344"/>
    <w:rsid w:val="00CD0859"/>
    <w:rsid w:val="00CD59D8"/>
    <w:rsid w:val="00CF2237"/>
    <w:rsid w:val="00CF2FD8"/>
    <w:rsid w:val="00CF40DA"/>
    <w:rsid w:val="00CF5B0B"/>
    <w:rsid w:val="00D033D7"/>
    <w:rsid w:val="00D0692C"/>
    <w:rsid w:val="00D07D6F"/>
    <w:rsid w:val="00D23AA8"/>
    <w:rsid w:val="00D26E05"/>
    <w:rsid w:val="00D3533E"/>
    <w:rsid w:val="00D65C3E"/>
    <w:rsid w:val="00D706EF"/>
    <w:rsid w:val="00D732EB"/>
    <w:rsid w:val="00D77ACE"/>
    <w:rsid w:val="00D80D95"/>
    <w:rsid w:val="00D85AD0"/>
    <w:rsid w:val="00D87ACF"/>
    <w:rsid w:val="00DD553C"/>
    <w:rsid w:val="00DD67C0"/>
    <w:rsid w:val="00DD7F4A"/>
    <w:rsid w:val="00DE4AD9"/>
    <w:rsid w:val="00DE6B20"/>
    <w:rsid w:val="00E058EB"/>
    <w:rsid w:val="00E07AE6"/>
    <w:rsid w:val="00E1087D"/>
    <w:rsid w:val="00E12525"/>
    <w:rsid w:val="00E15A19"/>
    <w:rsid w:val="00E168E8"/>
    <w:rsid w:val="00E23D86"/>
    <w:rsid w:val="00E255E8"/>
    <w:rsid w:val="00E400E5"/>
    <w:rsid w:val="00E85F3F"/>
    <w:rsid w:val="00E86009"/>
    <w:rsid w:val="00E95CCF"/>
    <w:rsid w:val="00EB3F6D"/>
    <w:rsid w:val="00EC214D"/>
    <w:rsid w:val="00ED5E22"/>
    <w:rsid w:val="00ED6FC7"/>
    <w:rsid w:val="00EE0919"/>
    <w:rsid w:val="00EF3B42"/>
    <w:rsid w:val="00EF6612"/>
    <w:rsid w:val="00F00A4D"/>
    <w:rsid w:val="00F0214E"/>
    <w:rsid w:val="00F05DD1"/>
    <w:rsid w:val="00F07653"/>
    <w:rsid w:val="00F151C5"/>
    <w:rsid w:val="00F2518E"/>
    <w:rsid w:val="00F33CA6"/>
    <w:rsid w:val="00F578EB"/>
    <w:rsid w:val="00F70C82"/>
    <w:rsid w:val="00F759C7"/>
    <w:rsid w:val="00F944F0"/>
    <w:rsid w:val="00FA596E"/>
    <w:rsid w:val="00FB3E0E"/>
    <w:rsid w:val="00FD089B"/>
    <w:rsid w:val="00FD4830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EFA5A"/>
  <w15:chartTrackingRefBased/>
  <w15:docId w15:val="{C0B43D9A-F0A0-4698-869E-BC2195E6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E13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F63A8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B4B3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B4B3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B4B3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B4B3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B4B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1E73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35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3533E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7E1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5A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A72E5"/>
  </w:style>
  <w:style w:type="paragraph" w:styleId="Sidfot">
    <w:name w:val="footer"/>
    <w:basedOn w:val="Normal"/>
    <w:link w:val="SidfotChar"/>
    <w:uiPriority w:val="99"/>
    <w:unhideWhenUsed/>
    <w:rsid w:val="005A7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A7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784</Words>
  <Characters>4159</Characters>
  <Application>Microsoft Office Word</Application>
  <DocSecurity>0</DocSecurity>
  <Lines>34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Kent Olsson</dc:creator>
  <cp:keywords/>
  <dc:description/>
  <cp:lastModifiedBy>Microsoft Office-användare</cp:lastModifiedBy>
  <cp:revision>8</cp:revision>
  <dcterms:created xsi:type="dcterms:W3CDTF">2025-03-24T14:11:00Z</dcterms:created>
  <dcterms:modified xsi:type="dcterms:W3CDTF">2025-03-25T08:41:00Z</dcterms:modified>
</cp:coreProperties>
</file>